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1BEA" w14:textId="77777777" w:rsidR="005E2169" w:rsidRPr="005E2169" w:rsidRDefault="00000000" w:rsidP="005E2169">
      <w:r w:rsidRPr="005E2169">
        <w:t> </w:t>
      </w:r>
    </w:p>
    <w:p w14:paraId="2FBD9B47" w14:textId="77777777" w:rsidR="005E2169" w:rsidRPr="005E2169" w:rsidRDefault="00000000" w:rsidP="005E2169">
      <w:r w:rsidRPr="005E2169">
        <w:t> </w:t>
      </w:r>
    </w:p>
    <w:p w14:paraId="17FAC046" w14:textId="77777777" w:rsidR="005E2169" w:rsidRPr="005E2169" w:rsidRDefault="00000000" w:rsidP="005E2169">
      <w:r w:rsidRPr="005E2169">
        <w:t> </w:t>
      </w:r>
    </w:p>
    <w:p w14:paraId="09AEE9DE" w14:textId="77777777" w:rsidR="005E2169" w:rsidRPr="005E2169" w:rsidRDefault="00000000" w:rsidP="005E2169">
      <w:r w:rsidRPr="005E2169">
        <w:t> </w:t>
      </w:r>
    </w:p>
    <w:p w14:paraId="164E921D" w14:textId="327FEA22" w:rsidR="005E2169" w:rsidRPr="005E2169" w:rsidRDefault="00000000" w:rsidP="005E2169">
      <w:pPr>
        <w:rPr>
          <w:b/>
          <w:bCs/>
        </w:rPr>
      </w:pPr>
      <w:r w:rsidRPr="005E2169">
        <w:rPr>
          <w:noProof/>
        </w:rPr>
        <w:drawing>
          <wp:inline distT="0" distB="0" distL="0" distR="0" wp14:anchorId="434D6127" wp14:editId="0A94E26C">
            <wp:extent cx="3352800" cy="2133600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bCs/>
          <w:lang w:val="cy-GB"/>
        </w:rPr>
        <w:t>Tyfu Cymru: Taflen Cyngor Technegol Awr Pŵer Pwmpen  – Gorffennaf </w:t>
      </w:r>
    </w:p>
    <w:p w14:paraId="5F48194E" w14:textId="77777777" w:rsidR="005E2169" w:rsidRPr="005E2169" w:rsidRDefault="00000000" w:rsidP="005E2169">
      <w:r w:rsidRPr="005E2169">
        <w:t> </w:t>
      </w:r>
    </w:p>
    <w:p w14:paraId="6BFFBD12" w14:textId="77777777" w:rsidR="005E2169" w:rsidRPr="005E2169" w:rsidRDefault="00000000" w:rsidP="005E2169">
      <w:pPr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Cnydau Pwmpen hyd yma </w:t>
      </w:r>
    </w:p>
    <w:p w14:paraId="4D053F6B" w14:textId="7A9F5F15" w:rsidR="005E2169" w:rsidRPr="005E2169" w:rsidRDefault="004B081F" w:rsidP="005E2169">
      <w:r>
        <w:rPr>
          <w:rFonts w:ascii="Calibri" w:eastAsia="Calibri" w:hAnsi="Calibri" w:cs="Times New Roman"/>
          <w:lang w:val="cy-GB"/>
        </w:rPr>
        <w:t>Mae</w:t>
      </w:r>
      <w:r w:rsidR="00000000">
        <w:rPr>
          <w:rFonts w:ascii="Calibri" w:eastAsia="Calibri" w:hAnsi="Calibri" w:cs="Times New Roman"/>
          <w:lang w:val="cy-GB"/>
        </w:rPr>
        <w:t xml:space="preserve"> pwmpenni </w:t>
      </w:r>
      <w:r>
        <w:rPr>
          <w:rFonts w:ascii="Calibri" w:eastAsia="Calibri" w:hAnsi="Calibri" w:cs="Times New Roman"/>
          <w:lang w:val="cy-GB"/>
        </w:rPr>
        <w:t>Cymru wedi bod</w:t>
      </w:r>
      <w:r w:rsidR="00000000">
        <w:rPr>
          <w:rFonts w:ascii="Calibri" w:eastAsia="Calibri" w:hAnsi="Calibri" w:cs="Times New Roman"/>
          <w:lang w:val="cy-GB"/>
        </w:rPr>
        <w:t xml:space="preserve"> yn amrywiol hyd yn hyn eleni - mae llawer o </w:t>
      </w:r>
      <w:r w:rsidR="004615B1">
        <w:rPr>
          <w:rFonts w:ascii="Calibri" w:eastAsia="Calibri" w:hAnsi="Calibri" w:cs="Times New Roman"/>
          <w:lang w:val="cy-GB"/>
        </w:rPr>
        <w:t>blanhigion</w:t>
      </w:r>
      <w:r w:rsidR="00000000">
        <w:rPr>
          <w:rFonts w:ascii="Calibri" w:eastAsia="Calibri" w:hAnsi="Calibri" w:cs="Times New Roman"/>
          <w:lang w:val="cy-GB"/>
        </w:rPr>
        <w:t xml:space="preserve"> </w:t>
      </w:r>
      <w:r>
        <w:rPr>
          <w:rFonts w:ascii="Calibri" w:eastAsia="Calibri" w:hAnsi="Calibri" w:cs="Times New Roman"/>
          <w:lang w:val="cy-GB"/>
        </w:rPr>
        <w:t>eto i’w gosod</w:t>
      </w:r>
      <w:r w:rsidR="004615B1">
        <w:rPr>
          <w:rFonts w:ascii="Calibri" w:eastAsia="Calibri" w:hAnsi="Calibri" w:cs="Times New Roman"/>
          <w:lang w:val="cy-GB"/>
        </w:rPr>
        <w:t xml:space="preserve"> ffrwythau </w:t>
      </w:r>
      <w:r w:rsidR="00D52657">
        <w:rPr>
          <w:rFonts w:ascii="Calibri" w:eastAsia="Calibri" w:hAnsi="Calibri" w:cs="Times New Roman"/>
          <w:lang w:val="cy-GB"/>
        </w:rPr>
        <w:t>ond</w:t>
      </w:r>
      <w:r w:rsidR="00000000">
        <w:rPr>
          <w:rFonts w:ascii="Calibri" w:eastAsia="Calibri" w:hAnsi="Calibri" w:cs="Times New Roman"/>
          <w:lang w:val="cy-GB"/>
        </w:rPr>
        <w:t xml:space="preserve"> mewn rhai safleoedd maen nhw wedi cyrraedd maint pêl-droed. Mae</w:t>
      </w:r>
      <w:r w:rsidR="00623309">
        <w:rPr>
          <w:rFonts w:ascii="Calibri" w:eastAsia="Calibri" w:hAnsi="Calibri" w:cs="Times New Roman"/>
          <w:lang w:val="cy-GB"/>
        </w:rPr>
        <w:t xml:space="preserve"> tyfwyr wedi gweld</w:t>
      </w:r>
      <w:r w:rsidR="00000000">
        <w:rPr>
          <w:rFonts w:ascii="Calibri" w:eastAsia="Calibri" w:hAnsi="Calibri" w:cs="Times New Roman"/>
          <w:lang w:val="cy-GB"/>
        </w:rPr>
        <w:t xml:space="preserve"> cryn amrywiaeth </w:t>
      </w:r>
      <w:r w:rsidR="002109EE">
        <w:rPr>
          <w:rFonts w:ascii="Calibri" w:eastAsia="Calibri" w:hAnsi="Calibri" w:cs="Times New Roman"/>
          <w:lang w:val="cy-GB"/>
        </w:rPr>
        <w:t>yn ystod y cyfnod</w:t>
      </w:r>
      <w:r w:rsidR="00000000">
        <w:rPr>
          <w:rFonts w:ascii="Calibri" w:eastAsia="Calibri" w:hAnsi="Calibri" w:cs="Times New Roman"/>
          <w:lang w:val="cy-GB"/>
        </w:rPr>
        <w:t xml:space="preserve"> sefydlu a th</w:t>
      </w:r>
      <w:r w:rsidR="0073541A">
        <w:rPr>
          <w:rFonts w:ascii="Calibri" w:eastAsia="Calibri" w:hAnsi="Calibri" w:cs="Times New Roman"/>
          <w:lang w:val="cy-GB"/>
        </w:rPr>
        <w:t>yfiant</w:t>
      </w:r>
      <w:r w:rsidR="00000000">
        <w:rPr>
          <w:rFonts w:ascii="Calibri" w:eastAsia="Calibri" w:hAnsi="Calibri" w:cs="Times New Roman"/>
          <w:lang w:val="cy-GB"/>
        </w:rPr>
        <w:t xml:space="preserve"> cynnar, hyd yn oed o fewn rhesi o'r un cyltifa</w:t>
      </w:r>
      <w:r w:rsidR="002109EE">
        <w:rPr>
          <w:rFonts w:ascii="Calibri" w:eastAsia="Calibri" w:hAnsi="Calibri" w:cs="Times New Roman"/>
          <w:lang w:val="cy-GB"/>
        </w:rPr>
        <w:t>r</w:t>
      </w:r>
      <w:r w:rsidR="00000000">
        <w:rPr>
          <w:rFonts w:ascii="Calibri" w:eastAsia="Calibri" w:hAnsi="Calibri" w:cs="Times New Roman"/>
          <w:lang w:val="cy-GB"/>
        </w:rPr>
        <w:t xml:space="preserve">. </w:t>
      </w:r>
      <w:r w:rsidR="00414CDC">
        <w:rPr>
          <w:rFonts w:ascii="Calibri" w:eastAsia="Calibri" w:hAnsi="Calibri" w:cs="Times New Roman"/>
          <w:lang w:val="cy-GB"/>
        </w:rPr>
        <w:t>Y ffenestr d</w:t>
      </w:r>
      <w:r w:rsidR="001B3F00">
        <w:rPr>
          <w:rFonts w:ascii="Calibri" w:eastAsia="Calibri" w:hAnsi="Calibri" w:cs="Times New Roman"/>
          <w:lang w:val="cy-GB"/>
        </w:rPr>
        <w:t>arged ar gyfer drilio a phlannu yw rhwng</w:t>
      </w:r>
      <w:r w:rsidR="00000000">
        <w:rPr>
          <w:rFonts w:ascii="Calibri" w:eastAsia="Calibri" w:hAnsi="Calibri" w:cs="Times New Roman"/>
          <w:lang w:val="cy-GB"/>
        </w:rPr>
        <w:t xml:space="preserve"> 14-20 Mai er bod llawer o </w:t>
      </w:r>
      <w:proofErr w:type="spellStart"/>
      <w:r w:rsidR="00000000">
        <w:rPr>
          <w:rFonts w:ascii="Calibri" w:eastAsia="Calibri" w:hAnsi="Calibri" w:cs="Times New Roman"/>
          <w:lang w:val="cy-GB"/>
        </w:rPr>
        <w:t>dyfwyr</w:t>
      </w:r>
      <w:proofErr w:type="spellEnd"/>
      <w:r w:rsidR="00000000">
        <w:rPr>
          <w:rFonts w:ascii="Calibri" w:eastAsia="Calibri" w:hAnsi="Calibri" w:cs="Times New Roman"/>
          <w:lang w:val="cy-GB"/>
        </w:rPr>
        <w:t xml:space="preserve"> </w:t>
      </w:r>
      <w:r w:rsidR="001B3F00">
        <w:rPr>
          <w:rFonts w:ascii="Calibri" w:eastAsia="Calibri" w:hAnsi="Calibri" w:cs="Times New Roman"/>
          <w:lang w:val="cy-GB"/>
        </w:rPr>
        <w:t>wedi m</w:t>
      </w:r>
      <w:r w:rsidR="00000000">
        <w:rPr>
          <w:rFonts w:ascii="Calibri" w:eastAsia="Calibri" w:hAnsi="Calibri" w:cs="Times New Roman"/>
          <w:lang w:val="cy-GB"/>
        </w:rPr>
        <w:t>ethu h</w:t>
      </w:r>
      <w:r w:rsidR="00BE2E27">
        <w:rPr>
          <w:rFonts w:ascii="Calibri" w:eastAsia="Calibri" w:hAnsi="Calibri" w:cs="Times New Roman"/>
          <w:lang w:val="cy-GB"/>
        </w:rPr>
        <w:t>w</w:t>
      </w:r>
      <w:r w:rsidR="00000000">
        <w:rPr>
          <w:rFonts w:ascii="Calibri" w:eastAsia="Calibri" w:hAnsi="Calibri" w:cs="Times New Roman"/>
          <w:lang w:val="cy-GB"/>
        </w:rPr>
        <w:t xml:space="preserve">n oherwydd tir sych. Mae pwmpenni yn tueddu i osod ger y planhigyn gwreiddiol, ond mae tyfwyr wedi rhoi cynnig ar ddulliau gwahanol o hyfforddi stolonau pwmpen i'w cadw </w:t>
      </w:r>
      <w:r w:rsidR="0021343D">
        <w:rPr>
          <w:rFonts w:ascii="Calibri" w:eastAsia="Calibri" w:hAnsi="Calibri" w:cs="Times New Roman"/>
          <w:lang w:val="cy-GB"/>
        </w:rPr>
        <w:t>i ffwrdd</w:t>
      </w:r>
      <w:r w:rsidR="00000000">
        <w:rPr>
          <w:rFonts w:ascii="Calibri" w:eastAsia="Calibri" w:hAnsi="Calibri" w:cs="Times New Roman"/>
          <w:lang w:val="cy-GB"/>
        </w:rPr>
        <w:t xml:space="preserve"> o chwyn cymaint â phosibl er mwyn lleihau difrod. Gall hyfforddi pwmpenni i ganol y rhes helpu, yn ogystal â phlannu rhesi</w:t>
      </w:r>
      <w:r w:rsidR="003766A2">
        <w:rPr>
          <w:rFonts w:ascii="Calibri" w:eastAsia="Calibri" w:hAnsi="Calibri" w:cs="Times New Roman"/>
          <w:lang w:val="cy-GB"/>
        </w:rPr>
        <w:t>’n g</w:t>
      </w:r>
      <w:r w:rsidR="00000000">
        <w:rPr>
          <w:rFonts w:ascii="Calibri" w:eastAsia="Calibri" w:hAnsi="Calibri" w:cs="Times New Roman"/>
          <w:lang w:val="cy-GB"/>
        </w:rPr>
        <w:t xml:space="preserve">yfochrog â'r </w:t>
      </w:r>
      <w:r w:rsidR="00902D81">
        <w:rPr>
          <w:rFonts w:ascii="Calibri" w:eastAsia="Calibri" w:hAnsi="Calibri" w:cs="Times New Roman"/>
          <w:lang w:val="cy-GB"/>
        </w:rPr>
        <w:t>prifwynt</w:t>
      </w:r>
      <w:r w:rsidR="00000000">
        <w:rPr>
          <w:rFonts w:ascii="Calibri" w:eastAsia="Calibri" w:hAnsi="Calibri" w:cs="Times New Roman"/>
          <w:lang w:val="cy-GB"/>
        </w:rPr>
        <w:t>. Gall hyn fod yn eithaf effeithiol, ac nid oes angen fawr o ymyrraeth ar y pwmpenni i'w cadw yn y rhesi. </w:t>
      </w:r>
    </w:p>
    <w:p w14:paraId="5D5ECAA7" w14:textId="77777777" w:rsidR="005E2169" w:rsidRPr="005E2169" w:rsidRDefault="00000000" w:rsidP="005E2169">
      <w:r w:rsidRPr="005E2169">
        <w:t> </w:t>
      </w:r>
    </w:p>
    <w:p w14:paraId="18916042" w14:textId="54D0CB40" w:rsidR="005E2169" w:rsidRPr="005E2169" w:rsidRDefault="00000000" w:rsidP="005E2169">
      <w:pPr>
        <w:rPr>
          <w:b/>
          <w:bCs/>
        </w:rPr>
      </w:pPr>
      <w:r w:rsidRPr="005E2169">
        <w:rPr>
          <w:noProof/>
        </w:rPr>
        <w:lastRenderedPageBreak/>
        <w:drawing>
          <wp:inline distT="0" distB="0" distL="0" distR="0" wp14:anchorId="0CBF0721" wp14:editId="178131D1">
            <wp:extent cx="5629275" cy="5524500"/>
            <wp:effectExtent l="0" t="0" r="9525" b="0"/>
            <wp:docPr id="2" name="Picture 2" descr="Closiad o rai blodau&#10;&#10;Disgrifiad yn cael ei gynhyrchu'n awtomatig gyda hyder cano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some flow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bCs/>
          <w:lang w:val="cy-GB"/>
        </w:rPr>
        <w:t>Peillio </w:t>
      </w:r>
    </w:p>
    <w:p w14:paraId="1C26738F" w14:textId="20594CAA" w:rsidR="005E2169" w:rsidRPr="005E2169" w:rsidRDefault="00000000" w:rsidP="005E2169">
      <w:r>
        <w:rPr>
          <w:rFonts w:ascii="Calibri" w:eastAsia="Calibri" w:hAnsi="Calibri" w:cs="Times New Roman"/>
          <w:lang w:val="cy-GB"/>
        </w:rPr>
        <w:t xml:space="preserve">Mae gan bwmpenni flodau gwrywaidd a benywaidd (dde a chwith yn y drefn honno), ac mae angen y ddau er mwyn </w:t>
      </w:r>
      <w:r w:rsidR="00264B00">
        <w:rPr>
          <w:rFonts w:ascii="Calibri" w:eastAsia="Calibri" w:hAnsi="Calibri" w:cs="Times New Roman"/>
          <w:lang w:val="cy-GB"/>
        </w:rPr>
        <w:t>gosod ffrwythau</w:t>
      </w:r>
      <w:r>
        <w:rPr>
          <w:rFonts w:ascii="Calibri" w:eastAsia="Calibri" w:hAnsi="Calibri" w:cs="Times New Roman"/>
          <w:lang w:val="cy-GB"/>
        </w:rPr>
        <w:t>. Mae cacwn a p</w:t>
      </w:r>
      <w:r w:rsidR="001A7FBD">
        <w:rPr>
          <w:rFonts w:ascii="Calibri" w:eastAsia="Calibri" w:hAnsi="Calibri" w:cs="Times New Roman"/>
          <w:lang w:val="cy-GB"/>
        </w:rPr>
        <w:t>h</w:t>
      </w:r>
      <w:r>
        <w:rPr>
          <w:rFonts w:ascii="Calibri" w:eastAsia="Calibri" w:hAnsi="Calibri" w:cs="Times New Roman"/>
          <w:lang w:val="cy-GB"/>
        </w:rPr>
        <w:t xml:space="preserve">ryfed yn gweithredu fel peillwyr ac, mewn amodau da, bydd un diwrnod o weithgaredd </w:t>
      </w:r>
      <w:r w:rsidR="00FA606C">
        <w:rPr>
          <w:rFonts w:ascii="Calibri" w:eastAsia="Calibri" w:hAnsi="Calibri" w:cs="Times New Roman"/>
          <w:lang w:val="cy-GB"/>
        </w:rPr>
        <w:t>gan y</w:t>
      </w:r>
      <w:r>
        <w:rPr>
          <w:rFonts w:ascii="Calibri" w:eastAsia="Calibri" w:hAnsi="Calibri" w:cs="Times New Roman"/>
          <w:lang w:val="cy-GB"/>
        </w:rPr>
        <w:t xml:space="preserve"> pryfed hyn yn gweld cnwd yn setio. Er bod angen cychod gwenyn atodol ar gnydau eraill, mae pwmpenni fel arfer yn dangos set dda gyda gwenyn gwyllt a pheillwyr eraill. Gall tywydd garw, neu dywydd sych poeth iawn, leihau gweithgarwch gwenyn, a gall hyn effeithio'n andwyol ar set ffrwythau. Mae rhai astudiaethau wedi dangos y gall darparu cychod gwenyn atodol helpu i sicrhau lefelau uchel o beillio, a gall gynyddu pwysau ffrwythau cyfartalog drwy gynyddu nifer yr hadau. Yn ogystal gall cychod gwenyn ddarparu mêl lleol i'w werthu i gwsmeriaid. </w:t>
      </w:r>
    </w:p>
    <w:p w14:paraId="0A2BF58B" w14:textId="77777777" w:rsidR="005E2169" w:rsidRPr="005E2169" w:rsidRDefault="00000000" w:rsidP="005E2169">
      <w:pPr>
        <w:rPr>
          <w:b/>
          <w:bCs/>
        </w:rPr>
      </w:pPr>
      <w:r>
        <w:rPr>
          <w:rFonts w:ascii="Calibri" w:eastAsia="Calibri" w:hAnsi="Calibri" w:cs="Times New Roman"/>
          <w:b/>
          <w:bCs/>
          <w:lang w:val="cy-GB"/>
        </w:rPr>
        <w:t>Rheoli Clefydau </w:t>
      </w:r>
    </w:p>
    <w:p w14:paraId="537778A3" w14:textId="5BFA10F9" w:rsidR="005E2169" w:rsidRPr="005E2169" w:rsidRDefault="00000000" w:rsidP="005E2169">
      <w:r w:rsidRPr="005E2169">
        <w:rPr>
          <w:noProof/>
        </w:rPr>
        <w:lastRenderedPageBreak/>
        <w:drawing>
          <wp:inline distT="0" distB="0" distL="0" distR="0" wp14:anchorId="5260D493" wp14:editId="67C7E756">
            <wp:extent cx="5731510" cy="6494145"/>
            <wp:effectExtent l="0" t="0" r="2540" b="1905"/>
            <wp:docPr id="1" name="Picture 1" descr="Planhigyn teilwng sy'n agos i fyny&#10;&#10;Disgrifiad yn cael ei gynhyrchu'n awtomatig gyda hyder cano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eafy pla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9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lang w:val="cy-GB"/>
        </w:rPr>
        <w:t xml:space="preserve">Mae </w:t>
      </w:r>
      <w:r w:rsidR="00C56FCD">
        <w:rPr>
          <w:rFonts w:ascii="Calibri" w:eastAsia="Calibri" w:hAnsi="Calibri" w:cs="Times New Roman"/>
          <w:lang w:val="cy-GB"/>
        </w:rPr>
        <w:t>llwydni powdrog</w:t>
      </w:r>
      <w:r>
        <w:rPr>
          <w:rFonts w:ascii="Calibri" w:eastAsia="Calibri" w:hAnsi="Calibri" w:cs="Times New Roman"/>
          <w:lang w:val="cy-GB"/>
        </w:rPr>
        <w:t xml:space="preserve"> bellach yn dechrau ymddangos ar gnydau pwmpen. Gall hyn fod yn broblem pan fo ffrwythau'n dal yn fach ac mae hyn yn dod yn rhywbeth y mae angen i dyfwyr ei reoli. Pan f</w:t>
      </w:r>
      <w:r w:rsidR="007C40D1">
        <w:rPr>
          <w:rFonts w:ascii="Calibri" w:eastAsia="Calibri" w:hAnsi="Calibri" w:cs="Times New Roman"/>
          <w:lang w:val="cy-GB"/>
        </w:rPr>
        <w:t>ydd</w:t>
      </w:r>
      <w:r>
        <w:rPr>
          <w:rFonts w:ascii="Calibri" w:eastAsia="Calibri" w:hAnsi="Calibri" w:cs="Times New Roman"/>
          <w:lang w:val="cy-GB"/>
        </w:rPr>
        <w:t xml:space="preserve"> ffrwythau'n llawn maint, g</w:t>
      </w:r>
      <w:r w:rsidR="00E33DE1">
        <w:rPr>
          <w:rFonts w:ascii="Calibri" w:eastAsia="Calibri" w:hAnsi="Calibri" w:cs="Times New Roman"/>
          <w:lang w:val="cy-GB"/>
        </w:rPr>
        <w:t>allwch adael i ddail</w:t>
      </w:r>
      <w:r>
        <w:rPr>
          <w:rFonts w:ascii="Calibri" w:eastAsia="Calibri" w:hAnsi="Calibri" w:cs="Times New Roman"/>
          <w:lang w:val="cy-GB"/>
        </w:rPr>
        <w:t xml:space="preserve"> sydd wedi'u heintio â llwydi powdr</w:t>
      </w:r>
      <w:r w:rsidR="00E33DE1">
        <w:rPr>
          <w:rFonts w:ascii="Calibri" w:eastAsia="Calibri" w:hAnsi="Calibri" w:cs="Times New Roman"/>
          <w:lang w:val="cy-GB"/>
        </w:rPr>
        <w:t>og</w:t>
      </w:r>
      <w:r>
        <w:rPr>
          <w:rFonts w:ascii="Calibri" w:eastAsia="Calibri" w:hAnsi="Calibri" w:cs="Times New Roman"/>
          <w:lang w:val="cy-GB"/>
        </w:rPr>
        <w:t xml:space="preserve"> farw, gan </w:t>
      </w:r>
      <w:r w:rsidR="00273113">
        <w:rPr>
          <w:rFonts w:ascii="Calibri" w:eastAsia="Calibri" w:hAnsi="Calibri" w:cs="Times New Roman"/>
          <w:lang w:val="cy-GB"/>
        </w:rPr>
        <w:t>adael y</w:t>
      </w:r>
      <w:r>
        <w:rPr>
          <w:rFonts w:ascii="Calibri" w:eastAsia="Calibri" w:hAnsi="Calibri" w:cs="Times New Roman"/>
          <w:lang w:val="cy-GB"/>
        </w:rPr>
        <w:t xml:space="preserve"> pwmpenni yn eu lle ar gyfer y cynhaeaf. Bydd y canopi deiliant llai yn </w:t>
      </w:r>
      <w:r w:rsidR="00E62A95">
        <w:rPr>
          <w:rFonts w:ascii="Calibri" w:eastAsia="Calibri" w:hAnsi="Calibri" w:cs="Times New Roman"/>
          <w:lang w:val="cy-GB"/>
        </w:rPr>
        <w:t>gadael</w:t>
      </w:r>
      <w:r>
        <w:rPr>
          <w:rFonts w:ascii="Calibri" w:eastAsia="Calibri" w:hAnsi="Calibri" w:cs="Times New Roman"/>
          <w:lang w:val="cy-GB"/>
        </w:rPr>
        <w:t xml:space="preserve"> i'r pwmpenni gael ychydig o haul a datblygu lliw da. Mae Perseus (EAMU 4197/19) neu Signum (EAMU 2651/15) yn </w:t>
      </w:r>
      <w:r w:rsidR="00D539FB">
        <w:rPr>
          <w:rFonts w:ascii="Calibri" w:eastAsia="Calibri" w:hAnsi="Calibri" w:cs="Times New Roman"/>
          <w:lang w:val="cy-GB"/>
        </w:rPr>
        <w:t>dda ar gyfer rh</w:t>
      </w:r>
      <w:r>
        <w:rPr>
          <w:rFonts w:ascii="Calibri" w:eastAsia="Calibri" w:hAnsi="Calibri" w:cs="Times New Roman"/>
          <w:lang w:val="cy-GB"/>
        </w:rPr>
        <w:t xml:space="preserve">eoli'r clefyd hwn a bydd yn parhau am tua 2-3 wythnos. Gall y ffwngleiddiaid sbectrwm eang hyn drin pydredd eraill </w:t>
      </w:r>
      <w:r w:rsidR="00A23289">
        <w:rPr>
          <w:rFonts w:ascii="Calibri" w:eastAsia="Calibri" w:hAnsi="Calibri" w:cs="Times New Roman"/>
          <w:lang w:val="cy-GB"/>
        </w:rPr>
        <w:t xml:space="preserve">sy’n dod i mewn </w:t>
      </w:r>
      <w:proofErr w:type="spellStart"/>
      <w:r>
        <w:rPr>
          <w:rFonts w:ascii="Calibri" w:eastAsia="Calibri" w:hAnsi="Calibri" w:cs="Times New Roman"/>
          <w:lang w:val="cy-GB"/>
        </w:rPr>
        <w:t>mewn</w:t>
      </w:r>
      <w:proofErr w:type="spellEnd"/>
      <w:r>
        <w:rPr>
          <w:rFonts w:ascii="Calibri" w:eastAsia="Calibri" w:hAnsi="Calibri" w:cs="Times New Roman"/>
          <w:lang w:val="cy-GB"/>
        </w:rPr>
        <w:t xml:space="preserve"> drwy'r blodau hefyd, e.e. botrytis. Dylai planhigion sy'n cael eu trin adfer yn iawn a pharhau i dyfu. Fel arall, gall potasiwm bicarbonad fod yn ddull defnyddiol </w:t>
      </w:r>
      <w:r w:rsidR="00E703C4">
        <w:rPr>
          <w:rFonts w:ascii="Calibri" w:eastAsia="Calibri" w:hAnsi="Calibri" w:cs="Times New Roman"/>
          <w:lang w:val="cy-GB"/>
        </w:rPr>
        <w:t xml:space="preserve">a chyflym </w:t>
      </w:r>
      <w:r>
        <w:rPr>
          <w:rFonts w:ascii="Calibri" w:eastAsia="Calibri" w:hAnsi="Calibri" w:cs="Times New Roman"/>
          <w:lang w:val="cy-GB"/>
        </w:rPr>
        <w:t xml:space="preserve">o daro heintiau difrifol yr ydych am eu hatal rhag lledaenu – gallwch ddefnyddio Karma o dan EAMU 2503/19. Pan fydd y tywydd yn gynnes, rydym yn argymell ei ddefnyddio yn y nos a bydd angen gwlychu’r planhigion hefyd.  Gweler y Daflen Ffeithiau Rheoli Clefyd </w:t>
      </w:r>
      <w:r w:rsidR="0037346E">
        <w:rPr>
          <w:rFonts w:ascii="Calibri" w:eastAsia="Calibri" w:hAnsi="Calibri" w:cs="Times New Roman"/>
          <w:lang w:val="cy-GB"/>
        </w:rPr>
        <w:t>Pwmpen</w:t>
      </w:r>
      <w:r w:rsidR="0037346E">
        <w:rPr>
          <w:rFonts w:ascii="Calibri" w:eastAsia="Calibri" w:hAnsi="Calibri" w:cs="Times New Roman"/>
          <w:lang w:val="cy-GB"/>
        </w:rPr>
        <w:t xml:space="preserve"> gan </w:t>
      </w:r>
      <w:r>
        <w:rPr>
          <w:rFonts w:ascii="Calibri" w:eastAsia="Calibri" w:hAnsi="Calibri" w:cs="Times New Roman"/>
          <w:lang w:val="cy-GB"/>
        </w:rPr>
        <w:t>Tyfu Cymru am restr lawn o gynhyrchion a chyfraddau. </w:t>
      </w:r>
    </w:p>
    <w:p w14:paraId="295BE653" w14:textId="77777777" w:rsidR="005E2169" w:rsidRPr="005E2169" w:rsidRDefault="00000000" w:rsidP="005E2169">
      <w:r w:rsidRPr="005E2169">
        <w:lastRenderedPageBreak/>
        <w:t> </w:t>
      </w:r>
    </w:p>
    <w:p w14:paraId="621C23E9" w14:textId="77777777" w:rsidR="004F66C5" w:rsidRDefault="004F66C5"/>
    <w:sectPr w:rsidR="004F6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69"/>
    <w:rsid w:val="001A7FBD"/>
    <w:rsid w:val="001B3F00"/>
    <w:rsid w:val="002109EE"/>
    <w:rsid w:val="0021343D"/>
    <w:rsid w:val="00264B00"/>
    <w:rsid w:val="00273113"/>
    <w:rsid w:val="0037346E"/>
    <w:rsid w:val="003766A2"/>
    <w:rsid w:val="00414CDC"/>
    <w:rsid w:val="0041728B"/>
    <w:rsid w:val="004615B1"/>
    <w:rsid w:val="004B081F"/>
    <w:rsid w:val="004F66C5"/>
    <w:rsid w:val="005E2169"/>
    <w:rsid w:val="00623309"/>
    <w:rsid w:val="0073541A"/>
    <w:rsid w:val="007C40D1"/>
    <w:rsid w:val="00902D81"/>
    <w:rsid w:val="00A23289"/>
    <w:rsid w:val="00BE2E27"/>
    <w:rsid w:val="00C5094B"/>
    <w:rsid w:val="00C56FCD"/>
    <w:rsid w:val="00D07B0E"/>
    <w:rsid w:val="00D52657"/>
    <w:rsid w:val="00D539FB"/>
    <w:rsid w:val="00E33DE1"/>
    <w:rsid w:val="00E62A95"/>
    <w:rsid w:val="00E703C4"/>
    <w:rsid w:val="00FA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4DB2"/>
  <w15:chartTrackingRefBased/>
  <w15:docId w15:val="{9B8A9C64-981E-4155-9637-AC65F5EB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4e6ded-d606-466e-90ff-caf9b8f93ef3">
      <Terms xmlns="http://schemas.microsoft.com/office/infopath/2007/PartnerControls"/>
    </lcf76f155ced4ddcb4097134ff3c332f>
    <TaxCatchAll xmlns="7e831826-4ed5-43ca-813e-10ae8f16c6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380F7B0E6BF4F978BCD6C64DDB275" ma:contentTypeVersion="16" ma:contentTypeDescription="Create a new document." ma:contentTypeScope="" ma:versionID="fc14d629a32edfc4982beaf5126a7558">
  <xsd:schema xmlns:xsd="http://www.w3.org/2001/XMLSchema" xmlns:xs="http://www.w3.org/2001/XMLSchema" xmlns:p="http://schemas.microsoft.com/office/2006/metadata/properties" xmlns:ns2="164e6ded-d606-466e-90ff-caf9b8f93ef3" xmlns:ns3="7e831826-4ed5-43ca-813e-10ae8f16c6f4" targetNamespace="http://schemas.microsoft.com/office/2006/metadata/properties" ma:root="true" ma:fieldsID="be17c6b6753450f2e14805ad70d13d23" ns2:_="" ns3:_="">
    <xsd:import namespace="164e6ded-d606-466e-90ff-caf9b8f93ef3"/>
    <xsd:import namespace="7e831826-4ed5-43ca-813e-10ae8f16c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e6ded-d606-466e-90ff-caf9b8f93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185a5cf-28b7-4ab5-b4be-a3764d53c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31826-4ed5-43ca-813e-10ae8f16c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ed98e8-60d1-402a-b2f3-abdce2f71794}" ma:internalName="TaxCatchAll" ma:showField="CatchAllData" ma:web="7e831826-4ed5-43ca-813e-10ae8f16c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36528-2E08-4C53-925F-645C9FCB2218}">
  <ds:schemaRefs>
    <ds:schemaRef ds:uri="http://schemas.microsoft.com/office/2006/metadata/properties"/>
    <ds:schemaRef ds:uri="http://schemas.microsoft.com/office/infopath/2007/PartnerControls"/>
    <ds:schemaRef ds:uri="164e6ded-d606-466e-90ff-caf9b8f93ef3"/>
    <ds:schemaRef ds:uri="7e831826-4ed5-43ca-813e-10ae8f16c6f4"/>
  </ds:schemaRefs>
</ds:datastoreItem>
</file>

<file path=customXml/itemProps2.xml><?xml version="1.0" encoding="utf-8"?>
<ds:datastoreItem xmlns:ds="http://schemas.openxmlformats.org/officeDocument/2006/customXml" ds:itemID="{A6E13519-8FC3-420B-B2FF-DC1E0AD9D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e6ded-d606-466e-90ff-caf9b8f93ef3"/>
    <ds:schemaRef ds:uri="7e831826-4ed5-43ca-813e-10ae8f16c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B1FFE-0A4B-42CD-A2F7-678CA2864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Gates</dc:creator>
  <cp:lastModifiedBy>Margaret Bowen</cp:lastModifiedBy>
  <cp:revision>28</cp:revision>
  <dcterms:created xsi:type="dcterms:W3CDTF">2022-08-15T10:40:00Z</dcterms:created>
  <dcterms:modified xsi:type="dcterms:W3CDTF">2022-08-16T10:07:00Z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0x010100D60380F7B0E6BF4F978BCD6C64DDB275</vt:lpwstr>
  </property>
  <property fmtid="{D5CDD505-2E9C-101B-9397-08002B2CF9AE}" pid="3" name="MediaServiceImageTags">
    <vt:lpwstr/>
  </property>
</Properties>
</file>